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DE" w:rsidRDefault="003854DE" w:rsidP="003854DE">
      <w:r>
        <w:t xml:space="preserve">Karar sıra </w:t>
      </w:r>
      <w:proofErr w:type="spellStart"/>
      <w:r>
        <w:t>no</w:t>
      </w:r>
      <w:proofErr w:type="spellEnd"/>
      <w:r>
        <w:t>.</w:t>
      </w:r>
      <w:r>
        <w:tab/>
      </w:r>
      <w:r>
        <w:tab/>
        <w:t>:</w:t>
      </w:r>
    </w:p>
    <w:p w:rsidR="003854DE" w:rsidRDefault="003854DE" w:rsidP="003854DE">
      <w:r>
        <w:t>Karar tarihi</w:t>
      </w:r>
      <w:r>
        <w:tab/>
      </w:r>
      <w:r>
        <w:tab/>
        <w:t>:</w:t>
      </w:r>
    </w:p>
    <w:p w:rsidR="003854DE" w:rsidRDefault="003854DE" w:rsidP="003854DE">
      <w:r>
        <w:t>Toplantıya katılanlar</w:t>
      </w:r>
      <w:r>
        <w:tab/>
        <w:t>:</w:t>
      </w:r>
    </w:p>
    <w:p w:rsidR="003854DE" w:rsidRDefault="003854DE" w:rsidP="003854DE">
      <w:pPr>
        <w:jc w:val="center"/>
      </w:pPr>
      <w:r>
        <w:t>KARAR METNİ</w:t>
      </w:r>
    </w:p>
    <w:p w:rsidR="003854DE" w:rsidRDefault="003854DE" w:rsidP="003854DE">
      <w:pPr>
        <w:jc w:val="center"/>
      </w:pPr>
    </w:p>
    <w:p w:rsidR="003854DE" w:rsidRDefault="003854DE" w:rsidP="003854DE"/>
    <w:p w:rsidR="003854DE" w:rsidRDefault="00C670F6" w:rsidP="003854DE">
      <w:r>
        <w:t xml:space="preserve">Kooperatifimiz faaliyet adresini </w:t>
      </w:r>
      <w:proofErr w:type="gramStart"/>
      <w:r>
        <w:t>………..</w:t>
      </w:r>
      <w:proofErr w:type="gramEnd"/>
      <w:r>
        <w:t xml:space="preserve"> … </w:t>
      </w:r>
      <w:proofErr w:type="gramStart"/>
      <w:r>
        <w:t>…..</w:t>
      </w:r>
      <w:proofErr w:type="gramEnd"/>
      <w:r>
        <w:t xml:space="preserve">  Bergama-Dikili-Kınık / İZMİR adresine taşımıştır.</w:t>
      </w:r>
      <w:bookmarkStart w:id="0" w:name="_GoBack"/>
      <w:bookmarkEnd w:id="0"/>
      <w:r w:rsidR="003854DE">
        <w:t>İşbu kararın tescil ve ilanına karar verilmiştir.</w:t>
      </w:r>
    </w:p>
    <w:p w:rsidR="003854DE" w:rsidRDefault="003854DE" w:rsidP="003854DE"/>
    <w:p w:rsidR="00C607D9" w:rsidRDefault="003854DE" w:rsidP="003854DE">
      <w:pPr>
        <w:pStyle w:val="AralkYok"/>
      </w:pPr>
      <w:r>
        <w:t>Yönetim kurulu üyeleri AD/SOYAD ve İmzaları</w:t>
      </w:r>
    </w:p>
    <w:sectPr w:rsidR="00C6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0B01"/>
    <w:multiLevelType w:val="hybridMultilevel"/>
    <w:tmpl w:val="8B5E397E"/>
    <w:lvl w:ilvl="0" w:tplc="23D2A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DE"/>
    <w:rsid w:val="003854DE"/>
    <w:rsid w:val="00551833"/>
    <w:rsid w:val="00C607D9"/>
    <w:rsid w:val="00C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A571-A61F-4372-912F-6488C50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54D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8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2018-10-19T07:24:00Z</dcterms:created>
  <dcterms:modified xsi:type="dcterms:W3CDTF">2018-10-19T07:24:00Z</dcterms:modified>
</cp:coreProperties>
</file>