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3B" w:rsidRPr="00DA7AF7" w:rsidRDefault="00C0123B" w:rsidP="00885A7A">
      <w:pPr>
        <w:rPr>
          <w:color w:val="FF0000"/>
          <w:u w:val="single"/>
        </w:rPr>
      </w:pPr>
      <w:r w:rsidRPr="00DA7AF7">
        <w:rPr>
          <w:color w:val="FF0000"/>
          <w:u w:val="single"/>
        </w:rPr>
        <w:t>Tek Ortağa Düşüş</w:t>
      </w:r>
    </w:p>
    <w:p w:rsidR="00C0123B" w:rsidRDefault="00C0123B" w:rsidP="00C0123B"/>
    <w:p w:rsidR="00C0123B" w:rsidRDefault="00C0123B" w:rsidP="00C0123B"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C0123B" w:rsidRDefault="00C0123B" w:rsidP="00C0123B">
      <w:r>
        <w:t>Karar tarihi</w:t>
      </w:r>
      <w:r>
        <w:tab/>
      </w:r>
      <w:r>
        <w:tab/>
        <w:t>:</w:t>
      </w:r>
    </w:p>
    <w:p w:rsidR="00C0123B" w:rsidRDefault="00DA7AF7" w:rsidP="00DA7AF7">
      <w:r>
        <w:t>Toplantıya katılanlar</w:t>
      </w:r>
      <w:r>
        <w:tab/>
        <w:t>:</w:t>
      </w:r>
    </w:p>
    <w:p w:rsidR="00C0123B" w:rsidRDefault="00C0123B" w:rsidP="00DA7AF7">
      <w:pPr>
        <w:jc w:val="center"/>
      </w:pPr>
      <w:bookmarkStart w:id="0" w:name="_GoBack"/>
      <w:bookmarkEnd w:id="0"/>
      <w:r>
        <w:t>KARAR METNİ</w:t>
      </w:r>
    </w:p>
    <w:p w:rsidR="00DA7AF7" w:rsidRDefault="00DA7AF7" w:rsidP="00DA7AF7">
      <w:pPr>
        <w:jc w:val="center"/>
      </w:pPr>
    </w:p>
    <w:p w:rsidR="00C0123B" w:rsidRDefault="00C0123B" w:rsidP="00C0123B">
      <w:r>
        <w:t xml:space="preserve">Şirketimiz bünyesinde yapılan hisse devirleri sonucunda şirketimiz tek ortağa düşmüş olup bundan sonra şirketimiz tek ortak olarak faaliyetine devam edecektir. Tek kalan ortak </w:t>
      </w:r>
      <w:proofErr w:type="gramStart"/>
      <w:r>
        <w:t>……..</w:t>
      </w:r>
      <w:proofErr w:type="gramEnd"/>
      <w:r>
        <w:t xml:space="preserve">     </w:t>
      </w:r>
      <w:proofErr w:type="gramStart"/>
      <w:r>
        <w:t>…………</w:t>
      </w:r>
      <w:proofErr w:type="gramEnd"/>
      <w:r>
        <w:t xml:space="preserve"> </w:t>
      </w:r>
      <w:proofErr w:type="spellStart"/>
      <w:r>
        <w:t>T.C.uyruklu</w:t>
      </w:r>
      <w:proofErr w:type="spellEnd"/>
      <w:r>
        <w:t xml:space="preserve">,  0123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T.C.Nolu</w:t>
      </w:r>
      <w:proofErr w:type="spellEnd"/>
      <w:r>
        <w:t xml:space="preserve"> ve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……..</w:t>
      </w:r>
      <w:proofErr w:type="gramEnd"/>
      <w:r>
        <w:t xml:space="preserve">/…….. </w:t>
      </w:r>
      <w:proofErr w:type="gramStart"/>
      <w:r>
        <w:t>adresinde</w:t>
      </w:r>
      <w:proofErr w:type="gramEnd"/>
      <w:r>
        <w:t xml:space="preserve"> ikamet etmektedir.</w:t>
      </w:r>
    </w:p>
    <w:p w:rsidR="00C0123B" w:rsidRDefault="00C0123B" w:rsidP="00C0123B"/>
    <w:p w:rsidR="00C0123B" w:rsidRDefault="00C0123B" w:rsidP="00C0123B">
      <w:r>
        <w:t>İşbu kararın tescil ve ilanına karar verilmiştir.</w:t>
      </w:r>
    </w:p>
    <w:p w:rsidR="00C0123B" w:rsidRDefault="00C0123B" w:rsidP="00C0123B"/>
    <w:p w:rsidR="00C0123B" w:rsidRDefault="00885A7A" w:rsidP="00C0123B">
      <w:pPr>
        <w:pStyle w:val="AralkYok"/>
        <w:pBdr>
          <w:bottom w:val="dotted" w:sz="24" w:space="1" w:color="auto"/>
        </w:pBdr>
      </w:pPr>
      <w:r>
        <w:t>Yönetim kurulu üyeleri AD/SOYAD ve imzaları</w:t>
      </w:r>
    </w:p>
    <w:p w:rsidR="00885A7A" w:rsidRDefault="00885A7A" w:rsidP="00C0123B">
      <w:pPr>
        <w:pStyle w:val="AralkYok"/>
        <w:pBdr>
          <w:bottom w:val="dotted" w:sz="24" w:space="1" w:color="auto"/>
        </w:pBdr>
      </w:pPr>
    </w:p>
    <w:p w:rsidR="00C0123B" w:rsidRDefault="00C0123B" w:rsidP="00C0123B">
      <w:pPr>
        <w:pStyle w:val="AralkYok"/>
      </w:pPr>
    </w:p>
    <w:p w:rsidR="00C0123B" w:rsidRPr="00DA7AF7" w:rsidRDefault="00C0123B" w:rsidP="00C0123B">
      <w:pPr>
        <w:pStyle w:val="AralkYok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7AF7">
        <w:rPr>
          <w:rFonts w:ascii="Times New Roman" w:hAnsi="Times New Roman" w:cs="Times New Roman"/>
          <w:color w:val="FF0000"/>
          <w:sz w:val="24"/>
          <w:szCs w:val="24"/>
          <w:u w:val="single"/>
        </w:rPr>
        <w:t>Tek Ortaktan birden fazla ortağa dönüş</w:t>
      </w:r>
    </w:p>
    <w:p w:rsidR="00C0123B" w:rsidRDefault="00C0123B" w:rsidP="00C0123B">
      <w:pPr>
        <w:pStyle w:val="AralkYok"/>
      </w:pPr>
    </w:p>
    <w:p w:rsidR="00C0123B" w:rsidRDefault="00C0123B" w:rsidP="00C0123B"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C0123B" w:rsidRDefault="00C0123B" w:rsidP="00C0123B">
      <w:r>
        <w:t>Karar tarihi</w:t>
      </w:r>
      <w:r>
        <w:tab/>
      </w:r>
      <w:r>
        <w:tab/>
        <w:t>:</w:t>
      </w:r>
    </w:p>
    <w:p w:rsidR="00C0123B" w:rsidRDefault="00DA7AF7" w:rsidP="00DA7AF7">
      <w:r>
        <w:t>Toplantıya katılanlar</w:t>
      </w:r>
      <w:r>
        <w:tab/>
        <w:t>:</w:t>
      </w:r>
    </w:p>
    <w:p w:rsidR="00C0123B" w:rsidRDefault="00C0123B" w:rsidP="00DA7AF7">
      <w:pPr>
        <w:jc w:val="center"/>
      </w:pPr>
      <w:r>
        <w:t>KARAR METNİ</w:t>
      </w:r>
    </w:p>
    <w:p w:rsidR="00C0123B" w:rsidRDefault="00C0123B" w:rsidP="00C0123B"/>
    <w:p w:rsidR="00C0123B" w:rsidRDefault="00C0123B" w:rsidP="00C0123B">
      <w:pPr>
        <w:pStyle w:val="AralkYok"/>
      </w:pPr>
      <w:r>
        <w:t>Şirketimiz bünyesinde yapılan hisse devirleri sonucunda şirketimiz tek ortaklıktan çıkmıştır.</w:t>
      </w:r>
    </w:p>
    <w:p w:rsidR="00C0123B" w:rsidRDefault="00C0123B" w:rsidP="00C0123B">
      <w:pPr>
        <w:pStyle w:val="AralkYok"/>
      </w:pPr>
    </w:p>
    <w:p w:rsidR="00C0123B" w:rsidRDefault="00C0123B" w:rsidP="00C0123B">
      <w:r>
        <w:t>İşbu kararın tescil ve ilanına karar verilmiştir.</w:t>
      </w:r>
    </w:p>
    <w:p w:rsidR="00C0123B" w:rsidRDefault="00C0123B" w:rsidP="00C0123B">
      <w:pPr>
        <w:pStyle w:val="AralkYok"/>
      </w:pPr>
    </w:p>
    <w:p w:rsidR="00885A7A" w:rsidRPr="00885A7A" w:rsidRDefault="00885A7A" w:rsidP="00885A7A">
      <w:pPr>
        <w:pStyle w:val="AralkYok"/>
      </w:pPr>
      <w:r w:rsidRPr="00885A7A">
        <w:t>Yönetim kurulu üyeleri AD/SOYAD ve imzaları</w:t>
      </w:r>
    </w:p>
    <w:p w:rsidR="00C0123B" w:rsidRDefault="00C0123B" w:rsidP="00C0123B">
      <w:pPr>
        <w:pStyle w:val="AralkYok"/>
        <w:pBdr>
          <w:bottom w:val="dotted" w:sz="2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23B" w:rsidRDefault="00C0123B" w:rsidP="00C0123B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23B" w:rsidRPr="00DA7AF7" w:rsidRDefault="00C0123B" w:rsidP="00C0123B">
      <w:pPr>
        <w:pStyle w:val="AralkYok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7AF7">
        <w:rPr>
          <w:rFonts w:ascii="Times New Roman" w:hAnsi="Times New Roman" w:cs="Times New Roman"/>
          <w:color w:val="FF0000"/>
          <w:sz w:val="24"/>
          <w:szCs w:val="24"/>
          <w:u w:val="single"/>
        </w:rPr>
        <w:t>Tek Ortağın Değişmesi</w:t>
      </w:r>
    </w:p>
    <w:p w:rsidR="00C0123B" w:rsidRDefault="00C0123B" w:rsidP="00C0123B">
      <w:pPr>
        <w:pStyle w:val="AralkYok"/>
      </w:pPr>
    </w:p>
    <w:p w:rsidR="00C0123B" w:rsidRDefault="00C0123B" w:rsidP="00C0123B"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C0123B" w:rsidRDefault="00C0123B" w:rsidP="00C0123B">
      <w:r>
        <w:t>Karar tarihi</w:t>
      </w:r>
      <w:r>
        <w:tab/>
      </w:r>
      <w:r>
        <w:tab/>
        <w:t>:</w:t>
      </w:r>
    </w:p>
    <w:p w:rsidR="00C0123B" w:rsidRDefault="00DA7AF7" w:rsidP="00DA7AF7">
      <w:r>
        <w:t>Toplantıya katılanlar</w:t>
      </w:r>
      <w:r>
        <w:tab/>
        <w:t>:</w:t>
      </w:r>
    </w:p>
    <w:p w:rsidR="00C0123B" w:rsidRDefault="00C0123B" w:rsidP="00DA7AF7">
      <w:pPr>
        <w:jc w:val="center"/>
      </w:pPr>
      <w:r>
        <w:t>KARAR METNİ</w:t>
      </w:r>
    </w:p>
    <w:p w:rsidR="00C0123B" w:rsidRDefault="00C0123B" w:rsidP="00C0123B"/>
    <w:p w:rsidR="00C0123B" w:rsidRDefault="00C0123B" w:rsidP="00C0123B">
      <w:pPr>
        <w:pStyle w:val="AralkYok"/>
      </w:pPr>
      <w:r>
        <w:t xml:space="preserve">Şirketimiz bünyesinde yapılan hisse devirleri sonucunda tek ortak olan </w:t>
      </w:r>
      <w:proofErr w:type="spellStart"/>
      <w:proofErr w:type="gramStart"/>
      <w:r>
        <w:t>aaaa</w:t>
      </w:r>
      <w:proofErr w:type="spellEnd"/>
      <w:r>
        <w:t xml:space="preserve">  </w:t>
      </w:r>
      <w:proofErr w:type="spellStart"/>
      <w:r>
        <w:t>aaaaa</w:t>
      </w:r>
      <w:proofErr w:type="spellEnd"/>
      <w:proofErr w:type="gramEnd"/>
      <w:r>
        <w:t xml:space="preserve"> hissesinin tamamını </w:t>
      </w:r>
      <w:proofErr w:type="spellStart"/>
      <w:proofErr w:type="gramStart"/>
      <w:r>
        <w:t>bbbbb</w:t>
      </w:r>
      <w:proofErr w:type="spellEnd"/>
      <w:r>
        <w:t xml:space="preserve">   </w:t>
      </w:r>
      <w:proofErr w:type="spellStart"/>
      <w:r>
        <w:t>bbbbb</w:t>
      </w:r>
      <w:proofErr w:type="spellEnd"/>
      <w:proofErr w:type="gramEnd"/>
      <w:r>
        <w:t xml:space="preserve"> ye devretmiştir.</w:t>
      </w:r>
    </w:p>
    <w:p w:rsidR="00C0123B" w:rsidRDefault="00C0123B" w:rsidP="00C0123B">
      <w:pPr>
        <w:pStyle w:val="AralkYok"/>
      </w:pPr>
    </w:p>
    <w:p w:rsidR="00C0123B" w:rsidRDefault="00C0123B" w:rsidP="00C0123B">
      <w:pPr>
        <w:pStyle w:val="AralkYok"/>
      </w:pPr>
      <w:r>
        <w:t>İşbu kararın tescil ve ilanına karar verilmiştir.</w:t>
      </w:r>
    </w:p>
    <w:p w:rsidR="00C0123B" w:rsidRDefault="00C0123B" w:rsidP="00C0123B">
      <w:pPr>
        <w:pStyle w:val="AralkYok"/>
      </w:pPr>
    </w:p>
    <w:p w:rsidR="00885A7A" w:rsidRDefault="00885A7A" w:rsidP="00885A7A">
      <w:pPr>
        <w:pStyle w:val="AralkYok"/>
        <w:pBdr>
          <w:bottom w:val="dotted" w:sz="24" w:space="1" w:color="auto"/>
        </w:pBdr>
      </w:pPr>
      <w:r>
        <w:t>Yönetim kurulu üyeleri AD/SOYAD ve imzaları</w:t>
      </w:r>
    </w:p>
    <w:p w:rsidR="00DA7AF7" w:rsidRDefault="00DA7AF7" w:rsidP="00C0123B">
      <w:pPr>
        <w:pStyle w:val="AralkYok"/>
        <w:pBdr>
          <w:bottom w:val="dotted" w:sz="24" w:space="1" w:color="auto"/>
        </w:pBdr>
      </w:pPr>
    </w:p>
    <w:p w:rsidR="00DA7AF7" w:rsidRDefault="00DA7AF7" w:rsidP="00C0123B">
      <w:pPr>
        <w:pStyle w:val="AralkYok"/>
      </w:pPr>
    </w:p>
    <w:sectPr w:rsidR="00DA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20" w:rsidRDefault="000A3220" w:rsidP="00885A7A">
      <w:r>
        <w:separator/>
      </w:r>
    </w:p>
  </w:endnote>
  <w:endnote w:type="continuationSeparator" w:id="0">
    <w:p w:rsidR="000A3220" w:rsidRDefault="000A3220" w:rsidP="008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20" w:rsidRDefault="000A3220" w:rsidP="00885A7A">
      <w:r>
        <w:separator/>
      </w:r>
    </w:p>
  </w:footnote>
  <w:footnote w:type="continuationSeparator" w:id="0">
    <w:p w:rsidR="000A3220" w:rsidRDefault="000A3220" w:rsidP="0088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064C"/>
    <w:multiLevelType w:val="hybridMultilevel"/>
    <w:tmpl w:val="DAB6F728"/>
    <w:lvl w:ilvl="0" w:tplc="FCBC3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3B"/>
    <w:rsid w:val="000A3220"/>
    <w:rsid w:val="00885A7A"/>
    <w:rsid w:val="009579DB"/>
    <w:rsid w:val="00C0123B"/>
    <w:rsid w:val="00D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4E6B-8B21-4648-A45B-20D302C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123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A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5A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5A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5A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2018-10-11T15:01:00Z</dcterms:created>
  <dcterms:modified xsi:type="dcterms:W3CDTF">2018-10-17T08:41:00Z</dcterms:modified>
</cp:coreProperties>
</file>